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Default="00B24205" w:rsidP="00B24205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18C6C35F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26947976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18C6C35F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B24205"/>
    <w:p w14:paraId="062DB27E" w14:textId="77777777" w:rsidR="00B24205" w:rsidRDefault="00B24205" w:rsidP="00B24205"/>
    <w:p w14:paraId="22254DB6" w14:textId="77777777" w:rsidR="00B24205" w:rsidRDefault="00B24205" w:rsidP="00B24205"/>
    <w:p w14:paraId="389B4B06" w14:textId="77777777" w:rsidR="00B24205" w:rsidRPr="00FE431D" w:rsidRDefault="00B24205" w:rsidP="00FE431D">
      <w:pPr>
        <w:spacing w:line="240" w:lineRule="auto"/>
        <w:rPr>
          <w:rFonts w:cstheme="minorHAnsi"/>
          <w:sz w:val="24"/>
          <w:szCs w:val="24"/>
        </w:rPr>
      </w:pPr>
    </w:p>
    <w:p w14:paraId="3899EEFC" w14:textId="2492E01D" w:rsidR="00B24205" w:rsidRPr="00FE431D" w:rsidRDefault="00B2420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FE431D">
        <w:rPr>
          <w:rFonts w:asciiTheme="minorHAnsi" w:hAnsiTheme="minorHAnsi" w:cstheme="minorHAnsi"/>
        </w:rPr>
        <w:t>Αθήνα</w:t>
      </w:r>
      <w:r w:rsidR="004657F6" w:rsidRPr="00094AC8">
        <w:rPr>
          <w:rFonts w:asciiTheme="minorHAnsi" w:hAnsiTheme="minorHAnsi" w:cstheme="minorHAnsi"/>
        </w:rPr>
        <w:t xml:space="preserve">, </w:t>
      </w:r>
      <w:r w:rsidR="00E65A28" w:rsidRPr="00A06F88">
        <w:rPr>
          <w:rFonts w:asciiTheme="minorHAnsi" w:hAnsiTheme="minorHAnsi" w:cstheme="minorHAnsi"/>
        </w:rPr>
        <w:t>1</w:t>
      </w:r>
      <w:r w:rsidR="004657F6" w:rsidRPr="00094AC8">
        <w:rPr>
          <w:rFonts w:asciiTheme="minorHAnsi" w:hAnsiTheme="minorHAnsi" w:cstheme="minorHAnsi"/>
        </w:rPr>
        <w:t xml:space="preserve"> </w:t>
      </w:r>
      <w:r w:rsidR="00850778">
        <w:rPr>
          <w:rFonts w:asciiTheme="minorHAnsi" w:hAnsiTheme="minorHAnsi" w:cstheme="minorHAnsi"/>
        </w:rPr>
        <w:t>Μαρτίου</w:t>
      </w:r>
      <w:r w:rsidR="00AB3CE1" w:rsidRPr="00FE431D">
        <w:rPr>
          <w:rFonts w:asciiTheme="minorHAnsi" w:hAnsiTheme="minorHAnsi" w:cstheme="minorHAnsi"/>
        </w:rPr>
        <w:t xml:space="preserve"> </w:t>
      </w:r>
      <w:r w:rsidRPr="00FE431D">
        <w:rPr>
          <w:rFonts w:asciiTheme="minorHAnsi" w:hAnsiTheme="minorHAnsi" w:cstheme="minorHAnsi"/>
        </w:rPr>
        <w:t>202</w:t>
      </w:r>
      <w:r w:rsidR="00AB3CE1" w:rsidRPr="00FE431D">
        <w:rPr>
          <w:rFonts w:asciiTheme="minorHAnsi" w:hAnsiTheme="minorHAnsi" w:cstheme="minorHAnsi"/>
        </w:rPr>
        <w:t>2</w:t>
      </w:r>
    </w:p>
    <w:p w14:paraId="3356C678" w14:textId="01294154" w:rsidR="005F26A5" w:rsidRDefault="005F26A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26BBEDE4" w14:textId="77777777" w:rsidR="00610C9F" w:rsidRPr="00FE431D" w:rsidRDefault="00610C9F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1F41AD66" w14:textId="35A5EB1C" w:rsidR="005F26A5" w:rsidRPr="00FE431D" w:rsidRDefault="005F26A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096DD55B" w14:textId="77777777" w:rsidR="00850778" w:rsidRPr="00850778" w:rsidRDefault="00850778" w:rsidP="00850778">
      <w:pPr>
        <w:jc w:val="center"/>
        <w:rPr>
          <w:b/>
          <w:bCs/>
          <w:sz w:val="24"/>
          <w:szCs w:val="24"/>
        </w:rPr>
      </w:pPr>
      <w:r w:rsidRPr="00850778">
        <w:rPr>
          <w:b/>
          <w:bCs/>
          <w:sz w:val="24"/>
          <w:szCs w:val="24"/>
        </w:rPr>
        <w:t>Συλλυπητήριο μήνυμα της Υπουργού Πολιτισμού και Αθλητισμού για την απώλεια του Κώστα Καρρά</w:t>
      </w:r>
    </w:p>
    <w:p w14:paraId="559EB2D0" w14:textId="6B28BD08" w:rsidR="00850778" w:rsidRPr="00850778" w:rsidRDefault="00850778" w:rsidP="00850778">
      <w:pPr>
        <w:jc w:val="both"/>
        <w:rPr>
          <w:sz w:val="24"/>
          <w:szCs w:val="24"/>
        </w:rPr>
      </w:pPr>
      <w:r w:rsidRPr="00850778">
        <w:rPr>
          <w:sz w:val="24"/>
          <w:szCs w:val="24"/>
        </w:rPr>
        <w:t xml:space="preserve">Για πενήντα χρόνια, ο Κώστας Καρράς με τη  σύζυγό  του Λυδία, πρωτοστάτησαν στην προστασία του φυσικού και πολιτιστικού περιβάλλοντος μέσω της Ελληνικής Εταιρείας Περιβάλλοντος και Πολιτισμού, την οποία ίδρυσαν το 1972. Η αντίδραση του Κώστα Καρρά στις καταστροφές που είχε φέρει η επταετία στο φυσικό, αρχιτεκτονικό και πολιτιστικό περιβάλλον, ήταν μόνον  η αρχή για έναν συνεχή και επίμονο αγώνα, τον οποίο συνέχισε ως αντιπρόεδρος της </w:t>
      </w:r>
      <w:r w:rsidR="00610C9F" w:rsidRPr="00850778">
        <w:rPr>
          <w:sz w:val="24"/>
          <w:szCs w:val="24"/>
        </w:rPr>
        <w:t>Πανευρωπαϊκής</w:t>
      </w:r>
      <w:r w:rsidRPr="00850778">
        <w:rPr>
          <w:sz w:val="24"/>
          <w:szCs w:val="24"/>
        </w:rPr>
        <w:t xml:space="preserve"> Ομοσπονδίας Μη κυβερνητικών Οργανώσεων, με σημαντικά αποτελέσματα στην προστασία τόπων και μνημείων πολιτιστικού ενδιαφέροντος.</w:t>
      </w:r>
    </w:p>
    <w:p w14:paraId="443EBC97" w14:textId="577466D4" w:rsidR="00850778" w:rsidRPr="00850778" w:rsidRDefault="00850778" w:rsidP="00850778">
      <w:pPr>
        <w:jc w:val="both"/>
        <w:rPr>
          <w:sz w:val="24"/>
          <w:szCs w:val="24"/>
        </w:rPr>
      </w:pPr>
      <w:r w:rsidRPr="00850778">
        <w:rPr>
          <w:sz w:val="24"/>
          <w:szCs w:val="24"/>
        </w:rPr>
        <w:t xml:space="preserve">Ο Κώστας Καρράς,  με δημοκρατικές αρχές,  έπαιξε σημαντικό ρόλο στον διάλογο μεταξύ Ελλάδας και Τουρκίας, ως συντονιστής του </w:t>
      </w:r>
      <w:bookmarkStart w:id="0" w:name="_GoBack"/>
      <w:bookmarkEnd w:id="0"/>
      <w:proofErr w:type="spellStart"/>
      <w:r w:rsidRPr="00850778">
        <w:rPr>
          <w:sz w:val="24"/>
          <w:szCs w:val="24"/>
        </w:rPr>
        <w:t>Ελληνο</w:t>
      </w:r>
      <w:proofErr w:type="spellEnd"/>
      <w:r w:rsidRPr="00850778">
        <w:rPr>
          <w:sz w:val="24"/>
          <w:szCs w:val="24"/>
        </w:rPr>
        <w:t xml:space="preserve">-Τουρκικού Φόρουμ και συνιδρυτής του Κέντρου για τη Δημοκρατία και Συμφιλίωση στη Νοτιοανατολική Ευρώπη. Θα μείνει στη συλλογική μνήμη ως παράδειγμα μαχητικότητας. </w:t>
      </w:r>
    </w:p>
    <w:p w14:paraId="35D5BD54" w14:textId="77777777" w:rsidR="00850778" w:rsidRPr="00850778" w:rsidRDefault="00850778" w:rsidP="00850778">
      <w:pPr>
        <w:jc w:val="both"/>
        <w:rPr>
          <w:sz w:val="24"/>
          <w:szCs w:val="24"/>
        </w:rPr>
      </w:pPr>
      <w:r w:rsidRPr="00850778">
        <w:rPr>
          <w:sz w:val="24"/>
          <w:szCs w:val="24"/>
        </w:rPr>
        <w:t>Εκφράζω τα θερμά μου συλλυπητήρια, στην οικογένειά του, στους φίλους του.</w:t>
      </w:r>
    </w:p>
    <w:p w14:paraId="66971F02" w14:textId="4E8D861D" w:rsidR="002C101E" w:rsidRPr="00850778" w:rsidRDefault="002C101E" w:rsidP="00850778">
      <w:pPr>
        <w:rPr>
          <w:color w:val="000000"/>
          <w:sz w:val="24"/>
          <w:szCs w:val="24"/>
          <w:lang w:bidi="el-GR"/>
        </w:rPr>
      </w:pPr>
    </w:p>
    <w:sectPr w:rsidR="002C101E" w:rsidRPr="00850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66983" w14:textId="77777777" w:rsidR="00362D34" w:rsidRDefault="00362D34" w:rsidP="008735D4">
      <w:pPr>
        <w:spacing w:after="0" w:line="240" w:lineRule="auto"/>
      </w:pPr>
      <w:r>
        <w:separator/>
      </w:r>
    </w:p>
  </w:endnote>
  <w:endnote w:type="continuationSeparator" w:id="0">
    <w:p w14:paraId="1C183490" w14:textId="77777777" w:rsidR="00362D34" w:rsidRDefault="00362D34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">
    <w:altName w:val="Kozuka Mincho Pro B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316A" w14:textId="77777777" w:rsidR="00362D34" w:rsidRDefault="00362D34" w:rsidP="008735D4">
      <w:pPr>
        <w:spacing w:after="0" w:line="240" w:lineRule="auto"/>
      </w:pPr>
      <w:r>
        <w:separator/>
      </w:r>
    </w:p>
  </w:footnote>
  <w:footnote w:type="continuationSeparator" w:id="0">
    <w:p w14:paraId="117EDF9D" w14:textId="77777777" w:rsidR="00362D34" w:rsidRDefault="00362D34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E0C"/>
    <w:multiLevelType w:val="multilevel"/>
    <w:tmpl w:val="125F6E0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91B"/>
    <w:multiLevelType w:val="multilevel"/>
    <w:tmpl w:val="17A679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PalatinoLinotype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479601EE"/>
    <w:multiLevelType w:val="hybridMultilevel"/>
    <w:tmpl w:val="130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05CF"/>
    <w:multiLevelType w:val="hybridMultilevel"/>
    <w:tmpl w:val="089C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B6519"/>
    <w:multiLevelType w:val="multilevel"/>
    <w:tmpl w:val="6A1B6519"/>
    <w:lvl w:ilvl="0"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9226AC"/>
    <w:multiLevelType w:val="multilevel"/>
    <w:tmpl w:val="6E9226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6C0D"/>
    <w:multiLevelType w:val="hybridMultilevel"/>
    <w:tmpl w:val="1F1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25"/>
    <w:rsid w:val="00010A8C"/>
    <w:rsid w:val="000222DF"/>
    <w:rsid w:val="000359F1"/>
    <w:rsid w:val="00045186"/>
    <w:rsid w:val="000502A1"/>
    <w:rsid w:val="00074583"/>
    <w:rsid w:val="00084DD1"/>
    <w:rsid w:val="00094AC8"/>
    <w:rsid w:val="001345B6"/>
    <w:rsid w:val="00154A25"/>
    <w:rsid w:val="001813B4"/>
    <w:rsid w:val="00185295"/>
    <w:rsid w:val="00186D73"/>
    <w:rsid w:val="001F20D2"/>
    <w:rsid w:val="00202ECF"/>
    <w:rsid w:val="0023431A"/>
    <w:rsid w:val="0025161D"/>
    <w:rsid w:val="00275046"/>
    <w:rsid w:val="00296F62"/>
    <w:rsid w:val="002A3DB2"/>
    <w:rsid w:val="002C101E"/>
    <w:rsid w:val="002C7C75"/>
    <w:rsid w:val="0033277F"/>
    <w:rsid w:val="00335DE7"/>
    <w:rsid w:val="00344525"/>
    <w:rsid w:val="00354330"/>
    <w:rsid w:val="0035458B"/>
    <w:rsid w:val="00356D39"/>
    <w:rsid w:val="00362D34"/>
    <w:rsid w:val="00385805"/>
    <w:rsid w:val="003C7DC2"/>
    <w:rsid w:val="003D040F"/>
    <w:rsid w:val="003D7B5A"/>
    <w:rsid w:val="003E26D5"/>
    <w:rsid w:val="0040384C"/>
    <w:rsid w:val="00424C05"/>
    <w:rsid w:val="00442066"/>
    <w:rsid w:val="00463275"/>
    <w:rsid w:val="004657F6"/>
    <w:rsid w:val="0047319E"/>
    <w:rsid w:val="004A4BB1"/>
    <w:rsid w:val="004B6D2E"/>
    <w:rsid w:val="004C0A6E"/>
    <w:rsid w:val="004D3489"/>
    <w:rsid w:val="004E04C8"/>
    <w:rsid w:val="004F08F5"/>
    <w:rsid w:val="00524860"/>
    <w:rsid w:val="00555E70"/>
    <w:rsid w:val="00573879"/>
    <w:rsid w:val="005B0D42"/>
    <w:rsid w:val="005C31E9"/>
    <w:rsid w:val="005E1639"/>
    <w:rsid w:val="005F26A5"/>
    <w:rsid w:val="005F627C"/>
    <w:rsid w:val="00610C9F"/>
    <w:rsid w:val="00652B77"/>
    <w:rsid w:val="00661885"/>
    <w:rsid w:val="00667E35"/>
    <w:rsid w:val="00673671"/>
    <w:rsid w:val="006B0D15"/>
    <w:rsid w:val="006D3337"/>
    <w:rsid w:val="006D5DFC"/>
    <w:rsid w:val="006D755D"/>
    <w:rsid w:val="006F5F30"/>
    <w:rsid w:val="00701581"/>
    <w:rsid w:val="0070476F"/>
    <w:rsid w:val="00723C86"/>
    <w:rsid w:val="0073374C"/>
    <w:rsid w:val="00734502"/>
    <w:rsid w:val="007817E9"/>
    <w:rsid w:val="007D2093"/>
    <w:rsid w:val="00815698"/>
    <w:rsid w:val="00850778"/>
    <w:rsid w:val="0085457B"/>
    <w:rsid w:val="0086610F"/>
    <w:rsid w:val="00872DF1"/>
    <w:rsid w:val="008735D4"/>
    <w:rsid w:val="0087643C"/>
    <w:rsid w:val="00886F42"/>
    <w:rsid w:val="008B5B71"/>
    <w:rsid w:val="008C30D9"/>
    <w:rsid w:val="00906640"/>
    <w:rsid w:val="009110DC"/>
    <w:rsid w:val="009125A7"/>
    <w:rsid w:val="009208C0"/>
    <w:rsid w:val="009A6637"/>
    <w:rsid w:val="009F28AD"/>
    <w:rsid w:val="00A06F88"/>
    <w:rsid w:val="00A0734F"/>
    <w:rsid w:val="00A459D8"/>
    <w:rsid w:val="00A60BF4"/>
    <w:rsid w:val="00A614CA"/>
    <w:rsid w:val="00AB3CE1"/>
    <w:rsid w:val="00AD0937"/>
    <w:rsid w:val="00AE1B8B"/>
    <w:rsid w:val="00B05930"/>
    <w:rsid w:val="00B24205"/>
    <w:rsid w:val="00B73D56"/>
    <w:rsid w:val="00B8740F"/>
    <w:rsid w:val="00BA65EE"/>
    <w:rsid w:val="00BA714F"/>
    <w:rsid w:val="00C308E0"/>
    <w:rsid w:val="00C345F5"/>
    <w:rsid w:val="00C64EB8"/>
    <w:rsid w:val="00C73822"/>
    <w:rsid w:val="00CC0FAF"/>
    <w:rsid w:val="00CC740E"/>
    <w:rsid w:val="00CE4FA5"/>
    <w:rsid w:val="00CF4AB0"/>
    <w:rsid w:val="00D033FF"/>
    <w:rsid w:val="00D40B00"/>
    <w:rsid w:val="00D56F67"/>
    <w:rsid w:val="00D61E1D"/>
    <w:rsid w:val="00D9508F"/>
    <w:rsid w:val="00DA085E"/>
    <w:rsid w:val="00DA1329"/>
    <w:rsid w:val="00DC0D2D"/>
    <w:rsid w:val="00DC23EF"/>
    <w:rsid w:val="00E0477E"/>
    <w:rsid w:val="00E4533B"/>
    <w:rsid w:val="00E504EC"/>
    <w:rsid w:val="00E54C01"/>
    <w:rsid w:val="00E65A28"/>
    <w:rsid w:val="00E67B12"/>
    <w:rsid w:val="00EB2442"/>
    <w:rsid w:val="00EC7D4D"/>
    <w:rsid w:val="00EF071A"/>
    <w:rsid w:val="00F17184"/>
    <w:rsid w:val="00F2551E"/>
    <w:rsid w:val="00F51F16"/>
    <w:rsid w:val="00F63890"/>
    <w:rsid w:val="00F91DEA"/>
    <w:rsid w:val="00FD4A04"/>
    <w:rsid w:val="00FE2556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1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character" w:customStyle="1" w:styleId="4Char">
    <w:name w:val="Επικεφαλίδα 4 Char"/>
    <w:basedOn w:val="a0"/>
    <w:link w:val="4"/>
    <w:uiPriority w:val="9"/>
    <w:semiHidden/>
    <w:rsid w:val="002C1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Body Text"/>
    <w:basedOn w:val="a"/>
    <w:link w:val="Char2"/>
    <w:rsid w:val="002C10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2">
    <w:name w:val="Σώμα κειμένου Char"/>
    <w:basedOn w:val="a0"/>
    <w:link w:val="aa"/>
    <w:rsid w:val="002C101E"/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8A4009E1-9805-44E5-9E44-487021A637FA}"/>
</file>

<file path=customXml/itemProps2.xml><?xml version="1.0" encoding="utf-8"?>
<ds:datastoreItem xmlns:ds="http://schemas.openxmlformats.org/officeDocument/2006/customXml" ds:itemID="{AC91F72D-2B18-4AC6-A4A1-371B4EDBAF31}"/>
</file>

<file path=customXml/itemProps3.xml><?xml version="1.0" encoding="utf-8"?>
<ds:datastoreItem xmlns:ds="http://schemas.openxmlformats.org/officeDocument/2006/customXml" ds:itemID="{79CBE06D-1FAA-4F95-B7D6-9DC28DBE4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Συλλυπητήριο μήνυμα της Υπουργού Πολιτισμού και Αθλητισμού για την απώλεια του Κώστα Καρρά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2022-03-01T11:31:00Z</dcterms:created>
  <dcterms:modified xsi:type="dcterms:W3CDTF">2022-03-01T11:31:00Z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